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0EA22D6C"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 xml:space="preserve">№ </w:t>
      </w:r>
      <w:r w:rsidR="000B0986">
        <w:rPr>
          <w:b/>
          <w:bCs/>
          <w:sz w:val="24"/>
          <w:szCs w:val="24"/>
        </w:rPr>
        <w:t>547.1</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FEC990E"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 xml:space="preserve">г. </w:t>
      </w:r>
      <w:r w:rsidR="000B0986">
        <w:rPr>
          <w:bCs/>
          <w:sz w:val="24"/>
          <w:szCs w:val="24"/>
        </w:rPr>
        <w:t>Анадырь</w:t>
      </w:r>
      <w:permEnd w:id="465652801"/>
      <w:r w:rsidRPr="00AC178B">
        <w:rPr>
          <w:bCs/>
          <w:sz w:val="24"/>
          <w:szCs w:val="24"/>
        </w:rPr>
        <w:tab/>
      </w:r>
      <w:permStart w:id="99494107" w:edGrp="everyone"/>
      <w:proofErr w:type="gramStart"/>
      <w:r w:rsidRPr="00AC178B">
        <w:rPr>
          <w:bCs/>
          <w:sz w:val="24"/>
          <w:szCs w:val="24"/>
        </w:rPr>
        <w:t xml:space="preserve">   «</w:t>
      </w:r>
      <w:proofErr w:type="gramEnd"/>
      <w:r w:rsidRPr="00AC178B">
        <w:rPr>
          <w:bCs/>
          <w:sz w:val="24"/>
          <w:szCs w:val="24"/>
        </w:rPr>
        <w:t>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1D1232F5"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0B0986">
        <w:rPr>
          <w:bCs/>
          <w:sz w:val="24"/>
          <w:szCs w:val="24"/>
        </w:rPr>
        <w:t xml:space="preserve">технические </w:t>
      </w:r>
      <w:proofErr w:type="spellStart"/>
      <w:r w:rsidR="000B0986">
        <w:rPr>
          <w:bCs/>
          <w:sz w:val="24"/>
          <w:szCs w:val="24"/>
        </w:rPr>
        <w:t>газы</w:t>
      </w:r>
      <w:permEnd w:id="1168319581"/>
      <w:proofErr w:type="spellEnd"/>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proofErr w:type="gramStart"/>
      <w:r w:rsidR="00C62DCE" w:rsidRPr="00AC178B">
        <w:rPr>
          <w:bCs/>
          <w:sz w:val="24"/>
          <w:szCs w:val="24"/>
        </w:rPr>
        <w:t>1</w:t>
      </w:r>
      <w:r w:rsidR="005947FF" w:rsidRPr="00AC178B">
        <w:rPr>
          <w:bCs/>
          <w:sz w:val="24"/>
          <w:szCs w:val="24"/>
        </w:rPr>
        <w:t xml:space="preserve"> </w:t>
      </w:r>
      <w:r w:rsidR="00C62DCE" w:rsidRPr="00AC178B">
        <w:rPr>
          <w:bCs/>
          <w:sz w:val="24"/>
          <w:szCs w:val="24"/>
        </w:rPr>
        <w:t xml:space="preserve"> </w:t>
      </w:r>
      <w:r w:rsidR="00150D44" w:rsidRPr="00AC178B">
        <w:rPr>
          <w:bCs/>
          <w:sz w:val="24"/>
          <w:szCs w:val="24"/>
        </w:rPr>
        <w:t>к</w:t>
      </w:r>
      <w:proofErr w:type="gramEnd"/>
      <w:r w:rsidR="00150D44" w:rsidRPr="00AC178B">
        <w:rPr>
          <w:bCs/>
          <w:sz w:val="24"/>
          <w:szCs w:val="24"/>
        </w:rPr>
        <w:t xml:space="preserve">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3E95F2D3"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(Приложение № 1</w:t>
      </w:r>
      <w:r w:rsidR="005947FF" w:rsidRPr="00AC178B">
        <w:rPr>
          <w:bCs/>
          <w:sz w:val="24"/>
          <w:szCs w:val="24"/>
        </w:rPr>
        <w:t xml:space="preserve"> </w:t>
      </w:r>
      <w:r w:rsidR="00B4286A" w:rsidRPr="00AC178B">
        <w:rPr>
          <w:bCs/>
          <w:sz w:val="24"/>
          <w:szCs w:val="24"/>
        </w:rPr>
        <w:t xml:space="preserve"> 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46C79021"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7A65C5" w:rsidRPr="00AC178B">
        <w:rPr>
          <w:bCs/>
          <w:sz w:val="24"/>
          <w:szCs w:val="24"/>
        </w:rPr>
        <w:t>для нужд</w:t>
      </w:r>
      <w:r w:rsidR="00C62DCE" w:rsidRPr="00AC178B">
        <w:rPr>
          <w:bCs/>
          <w:sz w:val="24"/>
          <w:szCs w:val="24"/>
        </w:rPr>
        <w:t xml:space="preserve"> </w:t>
      </w:r>
      <w:r w:rsidR="000B0986">
        <w:rPr>
          <w:bCs/>
          <w:sz w:val="24"/>
          <w:szCs w:val="24"/>
        </w:rPr>
        <w:t>структурного подразделения Анадырская ТЭЦ</w:t>
      </w:r>
      <w:r w:rsidR="005947FF" w:rsidRPr="00AC178B">
        <w:rPr>
          <w:bCs/>
          <w:sz w:val="24"/>
          <w:szCs w:val="24"/>
        </w:rPr>
        <w:t>.</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1D03263D" w:rsidR="006F564D" w:rsidRPr="00AC178B" w:rsidRDefault="00A42F7E"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sidRPr="00AC178B">
        <w:rPr>
          <w:bCs/>
          <w:sz w:val="24"/>
          <w:szCs w:val="24"/>
        </w:rPr>
        <w:t xml:space="preserve">Начало – </w:t>
      </w:r>
      <w:r w:rsidR="000B0986" w:rsidRPr="000B0986">
        <w:rPr>
          <w:bCs/>
          <w:sz w:val="24"/>
          <w:szCs w:val="24"/>
        </w:rPr>
        <w:t>с даты, следующей после заключения Договора</w:t>
      </w:r>
      <w:r w:rsidR="006F564D" w:rsidRPr="00AC178B">
        <w:rPr>
          <w:bCs/>
          <w:sz w:val="24"/>
          <w:szCs w:val="24"/>
        </w:rPr>
        <w:t>;</w:t>
      </w:r>
    </w:p>
    <w:p w14:paraId="0B050009" w14:textId="3D5DADB4" w:rsidR="006F564D" w:rsidRPr="00AC178B" w:rsidRDefault="006F564D" w:rsidP="006F564D">
      <w:pPr>
        <w:numPr>
          <w:ilvl w:val="2"/>
          <w:numId w:val="33"/>
        </w:numPr>
        <w:shd w:val="clear" w:color="auto" w:fill="FFFFFF"/>
        <w:tabs>
          <w:tab w:val="num" w:pos="0"/>
          <w:tab w:val="num" w:pos="1134"/>
          <w:tab w:val="num" w:pos="1418"/>
        </w:tabs>
        <w:ind w:left="0" w:firstLine="709"/>
        <w:jc w:val="both"/>
        <w:rPr>
          <w:bCs/>
          <w:sz w:val="24"/>
          <w:szCs w:val="24"/>
        </w:rPr>
      </w:pPr>
      <w:r w:rsidRPr="00AC178B">
        <w:rPr>
          <w:bCs/>
          <w:sz w:val="24"/>
          <w:szCs w:val="24"/>
        </w:rPr>
        <w:t xml:space="preserve">Окончание – </w:t>
      </w:r>
      <w:r w:rsidR="000B0986" w:rsidRPr="000B0986">
        <w:rPr>
          <w:bCs/>
          <w:sz w:val="24"/>
          <w:szCs w:val="24"/>
        </w:rPr>
        <w:t>не позднее 30 августа 2026</w:t>
      </w:r>
      <w:r w:rsidR="000B0986">
        <w:rPr>
          <w:bCs/>
          <w:sz w:val="24"/>
          <w:szCs w:val="24"/>
        </w:rPr>
        <w:t xml:space="preserve"> </w:t>
      </w:r>
      <w:r w:rsidRPr="00AC178B">
        <w:rPr>
          <w:bCs/>
          <w:sz w:val="24"/>
          <w:szCs w:val="24"/>
        </w:rPr>
        <w:t>г.</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1A32A4BD" w:rsidR="00150D44" w:rsidRPr="00AC178B" w:rsidRDefault="00A01374" w:rsidP="005947FF">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sz w:val="24"/>
          <w:szCs w:val="24"/>
        </w:rPr>
        <w:t xml:space="preserve">Цена Договора </w:t>
      </w:r>
      <w:permStart w:id="1261265054" w:edGrp="everyone"/>
      <w:r w:rsidRPr="00AC178B">
        <w:rPr>
          <w:bCs/>
          <w:sz w:val="24"/>
          <w:szCs w:val="24"/>
        </w:rPr>
        <w:t xml:space="preserve">является предельной и составляет </w:t>
      </w:r>
      <w:r w:rsidRPr="00AC178B">
        <w:rPr>
          <w:sz w:val="24"/>
          <w:szCs w:val="24"/>
        </w:rPr>
        <w:t>_______</w:t>
      </w:r>
      <w:r w:rsidRPr="00AC178B">
        <w:rPr>
          <w:bCs/>
          <w:sz w:val="24"/>
          <w:szCs w:val="24"/>
        </w:rPr>
        <w:t xml:space="preserve"> (</w:t>
      </w:r>
      <w:r w:rsidRPr="00AC178B">
        <w:rPr>
          <w:sz w:val="24"/>
          <w:szCs w:val="24"/>
        </w:rPr>
        <w:t>__________________</w:t>
      </w:r>
      <w:r w:rsidRPr="00AC178B">
        <w:rPr>
          <w:bCs/>
          <w:sz w:val="24"/>
          <w:szCs w:val="24"/>
        </w:rPr>
        <w:t xml:space="preserve">) рублей </w:t>
      </w:r>
      <w:r w:rsidRPr="00AC178B">
        <w:rPr>
          <w:sz w:val="24"/>
          <w:szCs w:val="24"/>
        </w:rPr>
        <w:t>___</w:t>
      </w:r>
      <w:r w:rsidRPr="00AC178B">
        <w:rPr>
          <w:bCs/>
          <w:sz w:val="24"/>
          <w:szCs w:val="24"/>
        </w:rPr>
        <w:t xml:space="preserve"> копеек без учета НДС, </w:t>
      </w:r>
      <w:r w:rsidR="005947FF" w:rsidRPr="00AC178B">
        <w:rPr>
          <w:bCs/>
          <w:sz w:val="24"/>
          <w:szCs w:val="24"/>
        </w:rPr>
        <w:t xml:space="preserve">при этом </w:t>
      </w:r>
      <w:r w:rsidR="001E1918"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1221D05B"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1 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lastRenderedPageBreak/>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7148D50A"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(Приложение № 1</w:t>
      </w:r>
      <w:r w:rsidR="005947FF" w:rsidRPr="00AC178B">
        <w:rPr>
          <w:bCs/>
          <w:sz w:val="24"/>
          <w:szCs w:val="24"/>
        </w:rPr>
        <w:t xml:space="preserve">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77777777"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сертификат качества в _</w:t>
      </w:r>
      <w:proofErr w:type="gramStart"/>
      <w:r w:rsidRPr="00AC178B">
        <w:rPr>
          <w:sz w:val="24"/>
          <w:szCs w:val="24"/>
        </w:rPr>
        <w:t>_(</w:t>
      </w:r>
      <w:proofErr w:type="gramEnd"/>
      <w:r w:rsidRPr="00AC178B">
        <w:rPr>
          <w:sz w:val="24"/>
          <w:szCs w:val="24"/>
        </w:rPr>
        <w:t>____) экз.;</w:t>
      </w:r>
    </w:p>
    <w:p w14:paraId="0EC3DB4D"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технический паспорт на русском языке в _</w:t>
      </w:r>
      <w:proofErr w:type="gramStart"/>
      <w:r w:rsidRPr="00AC178B">
        <w:rPr>
          <w:sz w:val="24"/>
          <w:szCs w:val="24"/>
        </w:rPr>
        <w:t>_(</w:t>
      </w:r>
      <w:proofErr w:type="gramEnd"/>
      <w:r w:rsidRPr="00AC178B">
        <w:rPr>
          <w:sz w:val="24"/>
          <w:szCs w:val="24"/>
        </w:rPr>
        <w:t>____) экз.;</w:t>
      </w:r>
    </w:p>
    <w:p w14:paraId="0AC0CC4D"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инструкция по эксплуатации на русском языке в _</w:t>
      </w:r>
      <w:proofErr w:type="gramStart"/>
      <w:r w:rsidRPr="00AC178B">
        <w:rPr>
          <w:sz w:val="24"/>
          <w:szCs w:val="24"/>
        </w:rPr>
        <w:t>_(</w:t>
      </w:r>
      <w:proofErr w:type="gramEnd"/>
      <w:r w:rsidRPr="00AC178B">
        <w:rPr>
          <w:sz w:val="24"/>
          <w:szCs w:val="24"/>
        </w:rPr>
        <w:t>____) экз.;</w:t>
      </w:r>
    </w:p>
    <w:p w14:paraId="216A69B6"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упаковочный лист в __(____) экз.;</w:t>
      </w:r>
    </w:p>
    <w:p w14:paraId="0A662664" w14:textId="26F9B981" w:rsidR="00E1183E" w:rsidRPr="00AC178B" w:rsidRDefault="00E1183E" w:rsidP="00E1183E">
      <w:pPr>
        <w:numPr>
          <w:ilvl w:val="0"/>
          <w:numId w:val="35"/>
        </w:numPr>
        <w:tabs>
          <w:tab w:val="clear" w:pos="1353"/>
          <w:tab w:val="left" w:pos="1418"/>
        </w:tabs>
        <w:ind w:left="0" w:firstLine="709"/>
        <w:jc w:val="both"/>
        <w:rPr>
          <w:sz w:val="24"/>
          <w:szCs w:val="24"/>
        </w:rPr>
      </w:pPr>
      <w:r w:rsidRPr="00AC178B">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permEnd w:id="50346911"/>
      <w:r w:rsidR="00DE0E77" w:rsidRPr="00AC178B">
        <w:rPr>
          <w:sz w:val="24"/>
          <w:szCs w:val="24"/>
        </w:rPr>
        <w:t xml:space="preserve">сертификат происхождения товара </w:t>
      </w:r>
      <w:permStart w:id="60902414" w:edGrp="everyone"/>
      <w:r w:rsidRPr="00AC178B">
        <w:rPr>
          <w:sz w:val="24"/>
          <w:szCs w:val="24"/>
        </w:rPr>
        <w:t>и т.п.) в зависимости от номенклатуры поставляемого Товара;</w:t>
      </w:r>
    </w:p>
    <w:permEnd w:id="60902414"/>
    <w:p w14:paraId="0BDB7172" w14:textId="77777777"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__(____) </w:t>
      </w:r>
      <w:permEnd w:id="339505910"/>
      <w:r w:rsidRPr="00AC178B">
        <w:rPr>
          <w:sz w:val="24"/>
          <w:szCs w:val="24"/>
        </w:rPr>
        <w:t>экз.</w:t>
      </w:r>
    </w:p>
    <w:p w14:paraId="059F1720" w14:textId="23E6A946"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1 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0BCDBA62"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1</w:t>
      </w:r>
      <w:r w:rsidR="005B4309" w:rsidRPr="00AC178B">
        <w:rPr>
          <w:bCs/>
          <w:sz w:val="24"/>
          <w:szCs w:val="24"/>
        </w:rPr>
        <w:t xml:space="preserve">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2EA5056C"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w:t>
      </w:r>
      <w:r w:rsidRPr="00AC178B">
        <w:rPr>
          <w:bCs/>
          <w:sz w:val="24"/>
          <w:szCs w:val="24"/>
        </w:rPr>
        <w:lastRenderedPageBreak/>
        <w:t xml:space="preserve">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1</w:t>
      </w:r>
      <w:r w:rsidR="005B4309" w:rsidRPr="00AC178B">
        <w:rPr>
          <w:bCs/>
          <w:sz w:val="24"/>
          <w:szCs w:val="24"/>
        </w:rPr>
        <w:t xml:space="preserve">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19C4D17A"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1 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0" w:name="OLE_LINK5"/>
      <w:bookmarkStart w:id="1"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0"/>
      <w:bookmarkEnd w:id="1"/>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w:t>
      </w:r>
      <w:r w:rsidR="0083668F" w:rsidRPr="00AC178B">
        <w:rPr>
          <w:sz w:val="24"/>
          <w:szCs w:val="24"/>
        </w:rPr>
        <w:lastRenderedPageBreak/>
        <w:t xml:space="preserve">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2"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2"/>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3"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3"/>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4"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4"/>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w:t>
      </w:r>
      <w:r w:rsidRPr="00AC178B">
        <w:rPr>
          <w:bCs/>
          <w:sz w:val="24"/>
          <w:szCs w:val="24"/>
        </w:rPr>
        <w:lastRenderedPageBreak/>
        <w:t>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lastRenderedPageBreak/>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5"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5"/>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6"/>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48"/>
      <w:r w:rsidRPr="00AC178B">
        <w:rPr>
          <w:bCs/>
          <w:sz w:val="24"/>
          <w:szCs w:val="24"/>
        </w:rPr>
        <w:t xml:space="preserve">.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w:t>
      </w:r>
      <w:r w:rsidRPr="00AC178B">
        <w:rPr>
          <w:bCs/>
          <w:sz w:val="24"/>
          <w:szCs w:val="24"/>
        </w:rPr>
        <w:lastRenderedPageBreak/>
        <w:t>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7"/>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80"/>
      <w:r w:rsidRPr="00AC178B">
        <w:rPr>
          <w:bCs/>
          <w:sz w:val="24"/>
          <w:szCs w:val="24"/>
        </w:rPr>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8"/>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9"/>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0"/>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00D618F4" w:rsidRPr="00AC178B">
        <w:rPr>
          <w:sz w:val="24"/>
          <w:szCs w:val="24"/>
        </w:rPr>
        <w:lastRenderedPageBreak/>
        <w:t xml:space="preserve">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lastRenderedPageBreak/>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4F44A94A" w14:textId="77777777" w:rsidR="00F3027C" w:rsidRPr="00AC178B" w:rsidRDefault="00F3027C" w:rsidP="003A2995">
      <w:pPr>
        <w:widowControl/>
        <w:numPr>
          <w:ilvl w:val="1"/>
          <w:numId w:val="37"/>
        </w:numPr>
        <w:autoSpaceDE/>
        <w:snapToGrid w:val="0"/>
        <w:ind w:left="0" w:firstLine="709"/>
        <w:jc w:val="both"/>
        <w:rPr>
          <w:sz w:val="24"/>
          <w:szCs w:val="24"/>
        </w:rPr>
      </w:pPr>
      <w:r w:rsidRPr="00AC178B">
        <w:rPr>
          <w:sz w:val="24"/>
          <w:szCs w:val="24"/>
        </w:rPr>
        <w:t xml:space="preserve">Договор заключается в электронной форме с использованием программно-аппаратных средств </w:t>
      </w:r>
      <w:r w:rsidRPr="00AC178B">
        <w:rPr>
          <w:i/>
          <w:sz w:val="24"/>
          <w:szCs w:val="24"/>
        </w:rPr>
        <w:t>электронной площадки</w:t>
      </w:r>
      <w:r w:rsidRPr="00AC178B">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181F5520" w14:textId="77777777" w:rsidR="00F3027C" w:rsidRPr="00AC178B" w:rsidRDefault="00F3027C" w:rsidP="00F3027C">
      <w:pPr>
        <w:ind w:firstLine="709"/>
        <w:jc w:val="both"/>
        <w:rPr>
          <w:sz w:val="24"/>
          <w:szCs w:val="24"/>
        </w:rPr>
      </w:pPr>
      <w:r w:rsidRPr="00AC178B">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C178B">
        <w:rPr>
          <w:rStyle w:val="afc"/>
          <w:sz w:val="24"/>
          <w:szCs w:val="24"/>
        </w:rPr>
        <w:footnoteReference w:id="8"/>
      </w:r>
      <w:r w:rsidRPr="00AC178B">
        <w:rPr>
          <w:sz w:val="24"/>
          <w:szCs w:val="24"/>
        </w:rPr>
        <w:t>.</w:t>
      </w:r>
    </w:p>
    <w:p w14:paraId="23FFFEC8" w14:textId="18FFCD15" w:rsidR="00F3027C" w:rsidRPr="00AC178B" w:rsidRDefault="00F3027C" w:rsidP="00F3027C">
      <w:pPr>
        <w:widowControl/>
        <w:tabs>
          <w:tab w:val="left" w:pos="142"/>
        </w:tabs>
        <w:autoSpaceDE/>
        <w:snapToGrid w:val="0"/>
        <w:ind w:firstLine="709"/>
        <w:jc w:val="both"/>
        <w:rPr>
          <w:i/>
          <w:sz w:val="24"/>
          <w:szCs w:val="24"/>
          <w:lang w:eastAsia="en-US"/>
        </w:rPr>
      </w:pPr>
      <w:r w:rsidRPr="00AC178B">
        <w:rPr>
          <w:i/>
          <w:sz w:val="24"/>
          <w:szCs w:val="24"/>
          <w:lang w:eastAsia="en-US"/>
        </w:rPr>
        <w:t xml:space="preserve">Либо </w:t>
      </w:r>
    </w:p>
    <w:p w14:paraId="73D6E546" w14:textId="02DAEE98" w:rsidR="002D2CB3" w:rsidRPr="00AC178B" w:rsidRDefault="002D2CB3" w:rsidP="00F3027C">
      <w:pPr>
        <w:widowControl/>
        <w:tabs>
          <w:tab w:val="left" w:pos="142"/>
        </w:tabs>
        <w:autoSpaceDE/>
        <w:snapToGrid w:val="0"/>
        <w:ind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9"/>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lastRenderedPageBreak/>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1"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1"/>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2BE855A9" w14:textId="73D7DBCD" w:rsidR="000E396B" w:rsidRPr="00AC178B" w:rsidRDefault="003B206E" w:rsidP="000E396B">
      <w:pPr>
        <w:widowControl/>
        <w:shd w:val="clear" w:color="auto" w:fill="FFFFFF"/>
        <w:tabs>
          <w:tab w:val="left" w:pos="0"/>
        </w:tabs>
        <w:suppressAutoHyphens/>
        <w:autoSpaceDE/>
        <w:autoSpaceDN/>
        <w:jc w:val="both"/>
        <w:rPr>
          <w:rFonts w:eastAsia="Calibri"/>
          <w:sz w:val="24"/>
          <w:szCs w:val="24"/>
          <w:lang w:eastAsia="en-US"/>
        </w:rPr>
      </w:pPr>
      <w:bookmarkStart w:id="12" w:name="sub_1"/>
      <w:r w:rsidRPr="00AC178B">
        <w:rPr>
          <w:rFonts w:eastAsia="Calibri"/>
          <w:sz w:val="24"/>
          <w:szCs w:val="24"/>
          <w:lang w:eastAsia="en-US"/>
        </w:rPr>
        <w:t xml:space="preserve">Приложение </w:t>
      </w:r>
      <w:permStart w:id="363335771" w:edGrp="everyone"/>
      <w:r w:rsidR="000E396B" w:rsidRPr="00AC178B">
        <w:rPr>
          <w:rFonts w:eastAsia="Calibri"/>
          <w:sz w:val="24"/>
          <w:szCs w:val="24"/>
          <w:lang w:eastAsia="en-US"/>
        </w:rPr>
        <w:t xml:space="preserve">№1 Спецификация  </w:t>
      </w:r>
      <w:r w:rsidR="005947FF" w:rsidRPr="00AC178B">
        <w:rPr>
          <w:sz w:val="24"/>
          <w:szCs w:val="24"/>
        </w:rPr>
        <w:t>структурного подразделения</w:t>
      </w:r>
      <w:r w:rsidR="000E396B" w:rsidRPr="00AC178B">
        <w:rPr>
          <w:sz w:val="24"/>
          <w:szCs w:val="24"/>
        </w:rPr>
        <w:t xml:space="preserve"> АО «Чукотэнерго» _________________</w:t>
      </w:r>
    </w:p>
    <w:bookmarkEnd w:id="12"/>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lastRenderedPageBreak/>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lastRenderedPageBreak/>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321846C" w14:textId="1A6F448D" w:rsidR="00252579" w:rsidRPr="00AC178B" w:rsidRDefault="00252579" w:rsidP="00252579">
      <w:pPr>
        <w:shd w:val="clear" w:color="auto" w:fill="FFFFFF" w:themeFill="background1"/>
        <w:ind w:firstLine="709"/>
        <w:rPr>
          <w:i/>
          <w:sz w:val="24"/>
          <w:szCs w:val="24"/>
        </w:rPr>
      </w:pPr>
      <w:r w:rsidRPr="00AC178B">
        <w:rPr>
          <w:i/>
          <w:sz w:val="24"/>
          <w:szCs w:val="24"/>
          <w:shd w:val="clear" w:color="auto" w:fill="D9D9D9" w:themeFill="background1" w:themeFillShade="D9"/>
        </w:rPr>
        <w:t>Д</w:t>
      </w:r>
      <w:r w:rsidR="00082C66" w:rsidRPr="00AC178B">
        <w:rPr>
          <w:i/>
          <w:sz w:val="24"/>
          <w:szCs w:val="24"/>
          <w:shd w:val="clear" w:color="auto" w:fill="D9D9D9" w:themeFill="background1" w:themeFillShade="D9"/>
        </w:rPr>
        <w:t>ля</w:t>
      </w:r>
      <w:r w:rsidRPr="00AC178B">
        <w:rPr>
          <w:i/>
          <w:sz w:val="24"/>
          <w:szCs w:val="24"/>
          <w:shd w:val="clear" w:color="auto" w:fill="D9D9D9" w:themeFill="background1" w:themeFillShade="D9"/>
        </w:rPr>
        <w:t xml:space="preserve"> ряда типов продукции (Трубы, металл, кабельная, сыпучие МТР) Допускается толеранс </w:t>
      </w:r>
      <w:proofErr w:type="gramStart"/>
      <w:r w:rsidRPr="00AC178B">
        <w:rPr>
          <w:i/>
          <w:sz w:val="24"/>
          <w:szCs w:val="24"/>
          <w:shd w:val="clear" w:color="auto" w:fill="D9D9D9" w:themeFill="background1" w:themeFillShade="D9"/>
        </w:rPr>
        <w:t>±(</w:t>
      </w:r>
      <w:proofErr w:type="gramEnd"/>
      <w:r w:rsidRPr="00AC178B">
        <w:rPr>
          <w:i/>
          <w:sz w:val="24"/>
          <w:szCs w:val="24"/>
          <w:shd w:val="clear" w:color="auto" w:fill="D9D9D9" w:themeFill="background1" w:themeFillShade="D9"/>
        </w:rPr>
        <w:t>0,1-0,5%) от количества по спецификации.</w:t>
      </w: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20E6F0C4"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ХХ  коп.)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423162A6"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05116CEB" w14:textId="77777777" w:rsidR="00757C05" w:rsidRDefault="00757C05" w:rsidP="00F3027C">
      <w:pPr>
        <w:pStyle w:val="afa"/>
      </w:pPr>
      <w:r>
        <w:rPr>
          <w:rStyle w:val="afc"/>
        </w:rPr>
        <w:footnoteRef/>
      </w:r>
      <w:r>
        <w:t xml:space="preserve"> </w:t>
      </w:r>
      <w:r>
        <w:rPr>
          <w:highlight w:val="lightGray"/>
        </w:rPr>
        <w:t>Применяется в случае проведения закупочных процедур только среди МСП.</w:t>
      </w:r>
    </w:p>
  </w:footnote>
  <w:footnote w:id="9">
    <w:p w14:paraId="39EE93D3" w14:textId="245E033C" w:rsidR="00757C05" w:rsidRDefault="00757C05">
      <w:pPr>
        <w:pStyle w:val="afa"/>
      </w:pPr>
      <w:r>
        <w:rPr>
          <w:rStyle w:val="afc"/>
        </w:rPr>
        <w:footnoteRef/>
      </w:r>
      <w:r>
        <w:t xml:space="preserve"> </w:t>
      </w:r>
      <w:r>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0986"/>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66D5D"/>
  <w15:docId w15:val="{9B2E6FEC-9903-4782-A3F8-934061F7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8504</Words>
  <Characters>48476</Characters>
  <Application>Microsoft Office Word</Application>
  <DocSecurity>8</DocSecurity>
  <Lines>403</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56867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4</cp:revision>
  <cp:lastPrinted>2024-02-07T00:33:00Z</cp:lastPrinted>
  <dcterms:created xsi:type="dcterms:W3CDTF">2026-01-29T06:57:00Z</dcterms:created>
  <dcterms:modified xsi:type="dcterms:W3CDTF">2026-06-16T03:16:00Z</dcterms:modified>
</cp:coreProperties>
</file>